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902B" w14:textId="0E072F4B" w:rsidR="00C077C9" w:rsidRPr="009F39B5" w:rsidRDefault="00C077C9" w:rsidP="005549AB">
      <w:pPr>
        <w:spacing w:line="276" w:lineRule="auto"/>
        <w:jc w:val="center"/>
        <w:rPr>
          <w:rFonts w:ascii="Urbanist ExtraBold" w:hAnsi="Urbanist ExtraBold" w:cs="Urbanist ExtraBold"/>
          <w:b/>
          <w:bCs/>
        </w:rPr>
      </w:pPr>
      <w:r w:rsidRPr="009F39B5">
        <w:rPr>
          <w:rFonts w:ascii="Urbanist ExtraBold" w:hAnsi="Urbanist ExtraBold" w:cs="Urbanist ExtraBold"/>
          <w:b/>
          <w:bCs/>
        </w:rPr>
        <w:t>THE NATIONALS WA - 2024 State Conference Motions Form</w:t>
      </w:r>
    </w:p>
    <w:p w14:paraId="1519627A" w14:textId="77777777" w:rsidR="00C077C9" w:rsidRPr="009F39B5" w:rsidRDefault="00C077C9" w:rsidP="005549AB">
      <w:pPr>
        <w:spacing w:line="276" w:lineRule="auto"/>
        <w:jc w:val="center"/>
        <w:rPr>
          <w:rFonts w:ascii="Urbanist" w:hAnsi="Urbanist" w:cs="Urbanist"/>
          <w:b/>
          <w:bCs/>
        </w:rPr>
      </w:pPr>
    </w:p>
    <w:p w14:paraId="17529C83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b/>
          <w:bCs/>
        </w:rPr>
        <w:t>Please note</w:t>
      </w:r>
      <w:r w:rsidRPr="009F39B5">
        <w:rPr>
          <w:rFonts w:ascii="Urbanist" w:hAnsi="Urbanist" w:cs="Urbanist"/>
        </w:rPr>
        <w:t xml:space="preserve">: All motions MUST be accompanied by meeting minutes showing </w:t>
      </w:r>
      <w:proofErr w:type="gramStart"/>
      <w:r w:rsidRPr="009F39B5">
        <w:rPr>
          <w:rFonts w:ascii="Urbanist" w:hAnsi="Urbanist" w:cs="Urbanist"/>
        </w:rPr>
        <w:t>their</w:t>
      </w:r>
      <w:proofErr w:type="gramEnd"/>
    </w:p>
    <w:p w14:paraId="574B0DBA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acceptance by the Branch or Assembly Electorate Council.</w:t>
      </w:r>
    </w:p>
    <w:p w14:paraId="64664E23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</w:p>
    <w:p w14:paraId="755A84FD" w14:textId="4C449744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Proposing branch or AEC: _______________________________________</w:t>
      </w:r>
    </w:p>
    <w:p w14:paraId="2CACD7BF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Date:</w:t>
      </w:r>
    </w:p>
    <w:p w14:paraId="07D880F8" w14:textId="77777777" w:rsidR="00090F46" w:rsidRPr="009F39B5" w:rsidRDefault="00090F46" w:rsidP="005549AB">
      <w:pPr>
        <w:spacing w:line="276" w:lineRule="auto"/>
        <w:rPr>
          <w:rFonts w:ascii="Urbanist" w:hAnsi="Urbanist" w:cs="Urbanist"/>
        </w:rPr>
      </w:pPr>
    </w:p>
    <w:p w14:paraId="7DDD7B32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Contact for further information:</w:t>
      </w:r>
    </w:p>
    <w:p w14:paraId="34CC31F0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Name:</w:t>
      </w:r>
    </w:p>
    <w:p w14:paraId="18A498EF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Email:</w:t>
      </w:r>
    </w:p>
    <w:p w14:paraId="7D8BCD01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Phone:</w:t>
      </w:r>
    </w:p>
    <w:p w14:paraId="6495A42C" w14:textId="77777777" w:rsidR="00090F46" w:rsidRPr="009F39B5" w:rsidRDefault="00090F46" w:rsidP="005549AB">
      <w:pPr>
        <w:spacing w:line="276" w:lineRule="auto"/>
        <w:rPr>
          <w:rFonts w:ascii="Urbanist" w:hAnsi="Urbanist" w:cs="Urbanist"/>
        </w:rPr>
      </w:pPr>
    </w:p>
    <w:p w14:paraId="7744AACD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highlight w:val="yellow"/>
        </w:rPr>
        <w:t>[Policy Motion Heading]</w:t>
      </w:r>
    </w:p>
    <w:p w14:paraId="1BB4D877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20597C07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b/>
          <w:bCs/>
        </w:rPr>
        <w:t>Proposed Motion:</w:t>
      </w:r>
      <w:r w:rsidRPr="009F39B5">
        <w:rPr>
          <w:rFonts w:ascii="Urbanist" w:hAnsi="Urbanist" w:cs="Urbanist"/>
        </w:rPr>
        <w:t xml:space="preserve"> That this State Convention of The Nationals WA…</w:t>
      </w:r>
    </w:p>
    <w:p w14:paraId="6BA27D61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23F7CE45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[Please use the accepted structure – That this State Convention of The Nationals</w:t>
      </w:r>
    </w:p>
    <w:p w14:paraId="74B0E99B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highlight w:val="yellow"/>
        </w:rPr>
        <w:t>WA – calls on, supports, will introduce, requests, commits, notes, calls for …etc.]</w:t>
      </w:r>
    </w:p>
    <w:p w14:paraId="42833690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41FED685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Background and reason for motion:</w:t>
      </w:r>
    </w:p>
    <w:p w14:paraId="771F0B11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687885DB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Please limit background and politics to no more than 500 words</w:t>
      </w:r>
    </w:p>
    <w:p w14:paraId="649ACA55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72B3FEB8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[Please provide background information to your motion here:</w:t>
      </w:r>
    </w:p>
    <w:p w14:paraId="3E05D29D" w14:textId="006DB1EC" w:rsidR="00377950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What outcome/incident/concern instigated the need for this motion?</w:t>
      </w:r>
    </w:p>
    <w:p w14:paraId="6F1DD9A5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If someone was completely new to this issue, what information would they need to</w:t>
      </w:r>
    </w:p>
    <w:p w14:paraId="67336FD2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know to understand it?</w:t>
      </w:r>
    </w:p>
    <w:p w14:paraId="3B55C63F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highlight w:val="yellow"/>
        </w:rPr>
        <w:t>Is there research or examples to back up the motion?]</w:t>
      </w:r>
    </w:p>
    <w:p w14:paraId="7E11F878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64A33B7F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Politics:</w:t>
      </w:r>
    </w:p>
    <w:p w14:paraId="652E6475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 xml:space="preserve">[Does this motion change existing party policy? Do other political parties </w:t>
      </w:r>
      <w:proofErr w:type="gramStart"/>
      <w:r w:rsidRPr="009F39B5">
        <w:rPr>
          <w:rFonts w:ascii="Urbanist" w:hAnsi="Urbanist" w:cs="Urbanist"/>
          <w:highlight w:val="yellow"/>
        </w:rPr>
        <w:t>have</w:t>
      </w:r>
      <w:proofErr w:type="gramEnd"/>
    </w:p>
    <w:p w14:paraId="3FD0B6DE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highlight w:val="yellow"/>
        </w:rPr>
        <w:t>policies on this issue? If this idea has been raised before, when and by whom?]</w:t>
      </w:r>
    </w:p>
    <w:p w14:paraId="56654071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45043EBC" w14:textId="77777777" w:rsidR="00C077C9" w:rsidRPr="009F39B5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</w:rPr>
        <w:t>References:</w:t>
      </w:r>
    </w:p>
    <w:p w14:paraId="4EE79534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 xml:space="preserve">[Are there any publications backing up your idea? Have there been </w:t>
      </w:r>
      <w:proofErr w:type="gramStart"/>
      <w:r w:rsidRPr="009F39B5">
        <w:rPr>
          <w:rFonts w:ascii="Urbanist" w:hAnsi="Urbanist" w:cs="Urbanist"/>
          <w:highlight w:val="yellow"/>
        </w:rPr>
        <w:t>any</w:t>
      </w:r>
      <w:proofErr w:type="gramEnd"/>
    </w:p>
    <w:p w14:paraId="2553BCBD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Parliamentary Inquiries, Committee reports, industry publications or otherwise?</w:t>
      </w:r>
    </w:p>
    <w:p w14:paraId="187C7821" w14:textId="77777777" w:rsidR="00C077C9" w:rsidRPr="009F39B5" w:rsidRDefault="00C077C9" w:rsidP="005549AB">
      <w:pPr>
        <w:spacing w:line="276" w:lineRule="auto"/>
        <w:rPr>
          <w:rFonts w:ascii="Urbanist" w:hAnsi="Urbanist" w:cs="Urbanist"/>
          <w:highlight w:val="yellow"/>
        </w:rPr>
      </w:pPr>
      <w:r w:rsidRPr="009F39B5">
        <w:rPr>
          <w:rFonts w:ascii="Urbanist" w:hAnsi="Urbanist" w:cs="Urbanist"/>
          <w:highlight w:val="yellow"/>
        </w:rPr>
        <w:t>Note: When referencing a web-based resource please include the URL and/or the</w:t>
      </w:r>
    </w:p>
    <w:p w14:paraId="649AAE89" w14:textId="3C75B09A" w:rsidR="005549AB" w:rsidRDefault="00C077C9" w:rsidP="005549AB">
      <w:pPr>
        <w:spacing w:line="276" w:lineRule="auto"/>
        <w:rPr>
          <w:rFonts w:ascii="Urbanist" w:hAnsi="Urbanist" w:cs="Urbanist"/>
        </w:rPr>
      </w:pPr>
      <w:r w:rsidRPr="009F39B5">
        <w:rPr>
          <w:rFonts w:ascii="Urbanist" w:hAnsi="Urbanist" w:cs="Urbanist"/>
          <w:highlight w:val="yellow"/>
        </w:rPr>
        <w:t>full title of any documents to make it easy to locate]</w:t>
      </w:r>
    </w:p>
    <w:p w14:paraId="11519013" w14:textId="77777777" w:rsidR="005549AB" w:rsidRPr="009F39B5" w:rsidRDefault="005549AB" w:rsidP="005549AB">
      <w:pPr>
        <w:spacing w:line="276" w:lineRule="auto"/>
        <w:rPr>
          <w:rFonts w:ascii="Urbanist" w:hAnsi="Urbanist" w:cs="Urbanist"/>
        </w:rPr>
      </w:pPr>
    </w:p>
    <w:p w14:paraId="21CE261F" w14:textId="77777777" w:rsidR="00377950" w:rsidRPr="009F39B5" w:rsidRDefault="00377950" w:rsidP="005549AB">
      <w:pPr>
        <w:spacing w:line="276" w:lineRule="auto"/>
        <w:rPr>
          <w:rFonts w:ascii="Urbanist" w:hAnsi="Urbanist" w:cs="Urbanist"/>
        </w:rPr>
      </w:pPr>
    </w:p>
    <w:p w14:paraId="0F8A23CE" w14:textId="00FFAE9A" w:rsidR="00F4112D" w:rsidRPr="005549AB" w:rsidRDefault="00C077C9" w:rsidP="005549AB">
      <w:pPr>
        <w:spacing w:line="276" w:lineRule="auto"/>
        <w:rPr>
          <w:rFonts w:ascii="Urbanist" w:hAnsi="Urbanist" w:cs="Urbanist"/>
          <w:i/>
          <w:iCs/>
          <w:sz w:val="22"/>
          <w:szCs w:val="22"/>
        </w:rPr>
      </w:pPr>
      <w:r w:rsidRPr="005549AB">
        <w:rPr>
          <w:rFonts w:ascii="Urbanist" w:hAnsi="Urbanist" w:cs="Urbanist"/>
          <w:i/>
          <w:iCs/>
          <w:sz w:val="22"/>
          <w:szCs w:val="22"/>
        </w:rPr>
        <w:t>Once complete, please submit with relevant meeting minutes to</w:t>
      </w:r>
      <w:r w:rsidR="005549AB" w:rsidRPr="005549AB">
        <w:rPr>
          <w:rFonts w:ascii="Urbanist" w:hAnsi="Urbanist" w:cs="Urbanist"/>
          <w:i/>
          <w:iCs/>
          <w:sz w:val="22"/>
          <w:szCs w:val="22"/>
        </w:rPr>
        <w:t xml:space="preserve"> </w:t>
      </w:r>
      <w:r w:rsidRPr="005549AB">
        <w:rPr>
          <w:rFonts w:ascii="Urbanist" w:hAnsi="Urbanist" w:cs="Urbanist"/>
          <w:i/>
          <w:iCs/>
          <w:sz w:val="22"/>
          <w:szCs w:val="22"/>
        </w:rPr>
        <w:t>info@nationalswa.com</w:t>
      </w:r>
    </w:p>
    <w:sectPr w:rsidR="00F4112D" w:rsidRPr="005549AB" w:rsidSect="00444F1E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20A5" w14:textId="77777777" w:rsidR="00444F1E" w:rsidRDefault="00444F1E" w:rsidP="009F39B5">
      <w:r>
        <w:separator/>
      </w:r>
    </w:p>
  </w:endnote>
  <w:endnote w:type="continuationSeparator" w:id="0">
    <w:p w14:paraId="14D8EEE0" w14:textId="77777777" w:rsidR="00444F1E" w:rsidRDefault="00444F1E" w:rsidP="009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ist ExtraBold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C4F3" w14:textId="33FD3A12" w:rsidR="009F39B5" w:rsidRDefault="009F39B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14C90" wp14:editId="23C26CF0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7818446" cy="533371"/>
          <wp:effectExtent l="0" t="0" r="0" b="635"/>
          <wp:wrapNone/>
          <wp:docPr id="1736355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446" cy="53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22BC" w14:textId="77777777" w:rsidR="00444F1E" w:rsidRDefault="00444F1E" w:rsidP="009F39B5">
      <w:r>
        <w:separator/>
      </w:r>
    </w:p>
  </w:footnote>
  <w:footnote w:type="continuationSeparator" w:id="0">
    <w:p w14:paraId="47E49A7A" w14:textId="77777777" w:rsidR="00444F1E" w:rsidRDefault="00444F1E" w:rsidP="009F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C9"/>
    <w:rsid w:val="00076764"/>
    <w:rsid w:val="00090F46"/>
    <w:rsid w:val="00307FE6"/>
    <w:rsid w:val="00377950"/>
    <w:rsid w:val="00444F1E"/>
    <w:rsid w:val="00547C0A"/>
    <w:rsid w:val="005549AB"/>
    <w:rsid w:val="006637EB"/>
    <w:rsid w:val="006D2724"/>
    <w:rsid w:val="007B46AD"/>
    <w:rsid w:val="007C79DA"/>
    <w:rsid w:val="009F39B5"/>
    <w:rsid w:val="00B03F7B"/>
    <w:rsid w:val="00B94BDE"/>
    <w:rsid w:val="00C077C9"/>
    <w:rsid w:val="00D2537C"/>
    <w:rsid w:val="00D84A91"/>
    <w:rsid w:val="00DA4C82"/>
    <w:rsid w:val="00DE3A93"/>
    <w:rsid w:val="00F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96CAE"/>
  <w15:chartTrackingRefBased/>
  <w15:docId w15:val="{1BC33DAD-70A7-1346-81FB-7840118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9B5"/>
  </w:style>
  <w:style w:type="paragraph" w:styleId="Footer">
    <w:name w:val="footer"/>
    <w:basedOn w:val="Normal"/>
    <w:link w:val="FooterChar"/>
    <w:uiPriority w:val="99"/>
    <w:unhideWhenUsed/>
    <w:rsid w:val="009F3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Tempra (Kearnan College - Manjimup)</dc:creator>
  <cp:keywords/>
  <dc:description/>
  <cp:lastModifiedBy>Brodey Alers</cp:lastModifiedBy>
  <cp:revision>5</cp:revision>
  <dcterms:created xsi:type="dcterms:W3CDTF">2024-05-04T07:28:00Z</dcterms:created>
  <dcterms:modified xsi:type="dcterms:W3CDTF">2024-05-08T06:17:00Z</dcterms:modified>
</cp:coreProperties>
</file>